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EC0" w:rsidRDefault="00757EC0" w:rsidP="00757EC0">
      <w:pPr>
        <w:pStyle w:val="NormalWeb"/>
      </w:pPr>
      <w:r>
        <w:rPr>
          <w:rFonts w:ascii="Book Antiqua" w:hAnsi="Book Antiqua"/>
          <w:color w:val="000000"/>
        </w:rPr>
        <w:br/>
      </w:r>
      <w:r>
        <w:rPr>
          <w:rFonts w:ascii="Book Antiqua" w:hAnsi="Book Antiqua"/>
          <w:color w:val="000000"/>
        </w:rPr>
        <w:t>For Immediate Release</w:t>
      </w:r>
    </w:p>
    <w:p w:rsidR="00757EC0" w:rsidRDefault="00757EC0" w:rsidP="00757EC0">
      <w:pPr>
        <w:pStyle w:val="NormalWeb"/>
      </w:pPr>
      <w:r>
        <w:rPr>
          <w:rFonts w:ascii="Book Antiqua" w:hAnsi="Book Antiqua"/>
        </w:rPr>
        <w:t>January 27, 2012</w:t>
      </w:r>
    </w:p>
    <w:p w:rsidR="00757EC0" w:rsidRDefault="00757EC0" w:rsidP="00757EC0">
      <w:pPr>
        <w:spacing w:before="100" w:beforeAutospacing="1"/>
        <w:jc w:val="center"/>
      </w:pPr>
      <w:r>
        <w:rPr>
          <w:rFonts w:ascii="Book Antiqua" w:hAnsi="Book Antiqua"/>
          <w:b/>
          <w:bCs/>
          <w:color w:val="000000"/>
        </w:rPr>
        <w:t> </w:t>
      </w:r>
    </w:p>
    <w:p w:rsidR="00757EC0" w:rsidRDefault="00757EC0" w:rsidP="00757EC0">
      <w:pPr>
        <w:spacing w:before="100" w:beforeAutospacing="1"/>
        <w:jc w:val="center"/>
      </w:pPr>
      <w:r>
        <w:rPr>
          <w:rFonts w:ascii="Book Antiqua" w:hAnsi="Book Antiqua"/>
          <w:b/>
          <w:bCs/>
          <w:color w:val="000000"/>
        </w:rPr>
        <w:t xml:space="preserve">FACT SHEET: President Obama’s Blueprint for Keeping College Affordable and Within Reach for All Americans </w:t>
      </w:r>
    </w:p>
    <w:p w:rsidR="00757EC0" w:rsidRDefault="00757EC0" w:rsidP="00757EC0">
      <w:pPr>
        <w:spacing w:before="100" w:beforeAutospacing="1"/>
        <w:jc w:val="center"/>
      </w:pPr>
      <w:r>
        <w:rPr>
          <w:rFonts w:ascii="Book Antiqua" w:hAnsi="Book Antiqua"/>
          <w:b/>
          <w:bCs/>
          <w:color w:val="000000"/>
        </w:rPr>
        <w:t> </w:t>
      </w:r>
    </w:p>
    <w:p w:rsidR="00757EC0" w:rsidRDefault="00757EC0" w:rsidP="00757EC0">
      <w:pPr>
        <w:spacing w:before="100" w:beforeAutospacing="1"/>
      </w:pPr>
      <w:r>
        <w:rPr>
          <w:rFonts w:ascii="Book Antiqua" w:hAnsi="Book Antiqua"/>
          <w:i/>
          <w:iCs/>
          <w:color w:val="000000"/>
          <w:lang w:val="en"/>
        </w:rPr>
        <w:t xml:space="preserve">“Of course, it’s not enough for us to increase student aid… States also need to do their part, by making higher education a higher priority in their budgets.   And colleges and universities have to do their part by working to keep costs down.” </w:t>
      </w:r>
    </w:p>
    <w:p w:rsidR="00757EC0" w:rsidRDefault="00757EC0" w:rsidP="00757EC0">
      <w:pPr>
        <w:spacing w:before="100" w:beforeAutospacing="1"/>
      </w:pPr>
      <w:r>
        <w:rPr>
          <w:rFonts w:ascii="Book Antiqua" w:hAnsi="Book Antiqua"/>
          <w:color w:val="000000"/>
          <w:lang w:val="en"/>
        </w:rPr>
        <w:t xml:space="preserve">                                                                                                </w:t>
      </w:r>
      <w:r>
        <w:rPr>
          <w:rFonts w:ascii="Book Antiqua" w:hAnsi="Book Antiqua"/>
          <w:i/>
          <w:iCs/>
          <w:color w:val="000000"/>
          <w:lang w:val="en"/>
        </w:rPr>
        <w:t>President Barack Obama</w:t>
      </w:r>
    </w:p>
    <w:p w:rsidR="00757EC0" w:rsidRDefault="00757EC0" w:rsidP="00757EC0">
      <w:pPr>
        <w:spacing w:before="100" w:beforeAutospacing="1"/>
      </w:pPr>
      <w:r>
        <w:rPr>
          <w:rFonts w:ascii="Book Antiqua" w:hAnsi="Book Antiqua"/>
          <w:i/>
          <w:iCs/>
          <w:color w:val="000000"/>
          <w:lang w:val="en"/>
        </w:rPr>
        <w:t>                                                                                                State of the Union, January 24, 2012</w:t>
      </w:r>
    </w:p>
    <w:p w:rsidR="00757EC0" w:rsidRDefault="00757EC0" w:rsidP="00757EC0">
      <w:pPr>
        <w:spacing w:before="100" w:beforeAutospacing="1"/>
      </w:pPr>
      <w:r>
        <w:rPr>
          <w:rFonts w:ascii="Book Antiqua" w:hAnsi="Book Antiqua"/>
          <w:color w:val="000000"/>
          <w:lang w:val="en"/>
        </w:rPr>
        <w:t> </w:t>
      </w:r>
    </w:p>
    <w:p w:rsidR="00757EC0" w:rsidRDefault="00757EC0" w:rsidP="00757EC0">
      <w:pPr>
        <w:spacing w:before="100" w:beforeAutospacing="1"/>
      </w:pPr>
      <w:r>
        <w:rPr>
          <w:rFonts w:ascii="Book Antiqua" w:hAnsi="Book Antiqua"/>
          <w:color w:val="000000"/>
          <w:lang w:val="en"/>
        </w:rPr>
        <w:t xml:space="preserve">In his State of the Union address, President Obama laid out a blueprint for an economy that’s built to last – an economy built on American manufacturing, American energy, skills for American workers, and a renewal of American values. As an important part of keeping the American promise alive, the President called for a comprehensive approach to tackling rising college costs.  In today’s global economy, a college education is no longer just a privilege for some, but rather a prerequisite for all.  To reach a national goal of leading the world with the highest share of college graduates by 2020, we must make college more affordable. </w:t>
      </w:r>
    </w:p>
    <w:p w:rsidR="00757EC0" w:rsidRDefault="00757EC0" w:rsidP="00757EC0">
      <w:pPr>
        <w:spacing w:before="100" w:beforeAutospacing="1"/>
      </w:pPr>
      <w:r>
        <w:rPr>
          <w:rFonts w:ascii="Book Antiqua" w:hAnsi="Book Antiqua"/>
          <w:color w:val="000000"/>
          <w:lang w:val="en"/>
        </w:rPr>
        <w:t> </w:t>
      </w:r>
    </w:p>
    <w:p w:rsidR="00757EC0" w:rsidRDefault="00757EC0" w:rsidP="00757EC0">
      <w:pPr>
        <w:spacing w:before="100" w:beforeAutospacing="1"/>
      </w:pPr>
      <w:r>
        <w:rPr>
          <w:rFonts w:ascii="Book Antiqua" w:hAnsi="Book Antiqua"/>
          <w:color w:val="000000"/>
          <w:lang w:val="en"/>
        </w:rPr>
        <w:t>President Obama has emphasized the responsibility shared by the federal government, states, colleges, and universities to promote access and affordability in higher education, by reining in college costs, providing value for American families, and preparing students with a solid education to succeed in their careers. Over the past three years, t</w:t>
      </w:r>
      <w:r>
        <w:rPr>
          <w:rFonts w:ascii="Book Antiqua" w:hAnsi="Book Antiqua"/>
          <w:color w:val="000000"/>
        </w:rPr>
        <w:t xml:space="preserve">he Obama Administration has taken historic steps to help students afford college, including reforming our student aid system to become more efficient and reliable and by expanding grant aid and college tax credits.  </w:t>
      </w:r>
    </w:p>
    <w:p w:rsidR="00757EC0" w:rsidRDefault="00757EC0" w:rsidP="00757EC0">
      <w:pPr>
        <w:spacing w:before="100" w:beforeAutospacing="1"/>
      </w:pPr>
      <w:r>
        <w:rPr>
          <w:rFonts w:ascii="Book Antiqua" w:hAnsi="Book Antiqua"/>
          <w:color w:val="000000"/>
        </w:rPr>
        <w:lastRenderedPageBreak/>
        <w:t> </w:t>
      </w:r>
    </w:p>
    <w:p w:rsidR="00757EC0" w:rsidRDefault="00757EC0" w:rsidP="00757EC0">
      <w:pPr>
        <w:spacing w:before="100" w:beforeAutospacing="1"/>
      </w:pPr>
      <w:r>
        <w:rPr>
          <w:rFonts w:ascii="Book Antiqua" w:hAnsi="Book Antiqua"/>
          <w:color w:val="000000"/>
        </w:rPr>
        <w:t xml:space="preserve">This year, President Obama is calling on </w:t>
      </w:r>
      <w:r>
        <w:rPr>
          <w:rFonts w:ascii="Book Antiqua" w:hAnsi="Book Antiqua"/>
          <w:color w:val="000000"/>
          <w:lang w:val="en"/>
        </w:rPr>
        <w:t>Congress to advance new reforms that will promote shared responsibility to address the college affordability challenge. If these proposals are passed, this will be the first time in history that the federal government has tied federal campus aid to responsible campus tuition policies</w:t>
      </w:r>
      <w:r>
        <w:rPr>
          <w:rFonts w:ascii="Book Antiqua" w:hAnsi="Book Antiqua"/>
          <w:color w:val="000000"/>
        </w:rPr>
        <w:t xml:space="preserve">.  </w:t>
      </w:r>
    </w:p>
    <w:p w:rsidR="00757EC0" w:rsidRDefault="00757EC0" w:rsidP="00757EC0">
      <w:pPr>
        <w:spacing w:before="100" w:beforeAutospacing="1" w:after="300"/>
      </w:pPr>
      <w:r>
        <w:rPr>
          <w:rFonts w:ascii="Book Antiqua" w:hAnsi="Book Antiqua"/>
          <w:color w:val="000000"/>
          <w:lang w:val="en"/>
        </w:rPr>
        <w:t xml:space="preserve">President Obama will begin the third day of his post-State of the Union travels with an event at the University of Michigan campus in Ann Arbor, focusing on the importance of tackling rising college costs to ensure America’s </w:t>
      </w:r>
      <w:r>
        <w:rPr>
          <w:rFonts w:ascii="Book Antiqua" w:hAnsi="Book Antiqua"/>
          <w:color w:val="000000"/>
        </w:rPr>
        <w:t>students and workers can obtain the education and training they need so that we have a workforce prepared for the jobs of the 21</w:t>
      </w:r>
      <w:r>
        <w:rPr>
          <w:rFonts w:ascii="Book Antiqua" w:hAnsi="Book Antiqua"/>
          <w:color w:val="000000"/>
          <w:vertAlign w:val="superscript"/>
        </w:rPr>
        <w:t>st</w:t>
      </w:r>
      <w:r>
        <w:rPr>
          <w:rFonts w:ascii="Book Antiqua" w:hAnsi="Book Antiqua"/>
          <w:color w:val="000000"/>
        </w:rPr>
        <w:t xml:space="preserve"> century.</w:t>
      </w:r>
    </w:p>
    <w:p w:rsidR="00757EC0" w:rsidRDefault="00757EC0" w:rsidP="00757EC0">
      <w:pPr>
        <w:spacing w:before="100" w:beforeAutospacing="1"/>
      </w:pPr>
    </w:p>
    <w:p w:rsidR="00757EC0" w:rsidRDefault="00757EC0" w:rsidP="00757EC0">
      <w:pPr>
        <w:spacing w:before="100" w:beforeAutospacing="1"/>
      </w:pPr>
      <w:r>
        <w:rPr>
          <w:noProof/>
        </w:rPr>
        <w:lastRenderedPageBreak/>
        <w:drawing>
          <wp:inline distT="0" distB="0" distL="0" distR="0" wp14:anchorId="5B5276A4" wp14:editId="296BE3BF">
            <wp:extent cx="5486400" cy="56804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86400" cy="5680417"/>
                    </a:xfrm>
                    <a:prstGeom prst="rect">
                      <a:avLst/>
                    </a:prstGeom>
                  </pic:spPr>
                </pic:pic>
              </a:graphicData>
            </a:graphic>
          </wp:inline>
        </w:drawing>
      </w:r>
    </w:p>
    <w:p w:rsidR="00757EC0" w:rsidRDefault="00757EC0" w:rsidP="00757EC0">
      <w:pPr>
        <w:spacing w:before="100" w:beforeAutospacing="1"/>
      </w:pPr>
      <w:bookmarkStart w:id="0" w:name="_GoBack"/>
      <w:bookmarkEnd w:id="0"/>
    </w:p>
    <w:p w:rsidR="00757EC0" w:rsidRDefault="00757EC0" w:rsidP="00757EC0">
      <w:pPr>
        <w:spacing w:before="100" w:beforeAutospacing="1"/>
        <w:jc w:val="center"/>
      </w:pPr>
      <w:r>
        <w:rPr>
          <w:rFonts w:ascii="Book Antiqua" w:hAnsi="Book Antiqua"/>
          <w:b/>
          <w:bCs/>
          <w:color w:val="000000"/>
          <w:u w:val="single"/>
        </w:rPr>
        <w:t>Shared Responsibility to Tackle Rising College Costs</w:t>
      </w:r>
    </w:p>
    <w:p w:rsidR="00757EC0" w:rsidRDefault="00757EC0" w:rsidP="00757EC0">
      <w:pPr>
        <w:spacing w:before="100" w:beforeAutospacing="1"/>
      </w:pPr>
      <w:r>
        <w:rPr>
          <w:rFonts w:ascii="Book Antiqua" w:hAnsi="Book Antiqua"/>
          <w:b/>
          <w:bCs/>
          <w:color w:val="000000"/>
        </w:rPr>
        <w:t> </w:t>
      </w:r>
    </w:p>
    <w:p w:rsidR="00757EC0" w:rsidRDefault="00757EC0" w:rsidP="00757EC0">
      <w:pPr>
        <w:spacing w:before="100" w:beforeAutospacing="1"/>
      </w:pPr>
      <w:r>
        <w:rPr>
          <w:rFonts w:ascii="Book Antiqua" w:hAnsi="Book Antiqua"/>
          <w:b/>
          <w:bCs/>
          <w:i/>
          <w:iCs/>
          <w:color w:val="000000"/>
        </w:rPr>
        <w:t xml:space="preserve">Rewarding Schools that Keep College Affordable </w:t>
      </w:r>
    </w:p>
    <w:p w:rsidR="00757EC0" w:rsidRDefault="00757EC0" w:rsidP="00757EC0">
      <w:pPr>
        <w:spacing w:before="100" w:beforeAutospacing="1"/>
      </w:pPr>
      <w:r>
        <w:rPr>
          <w:rFonts w:ascii="Book Antiqua" w:hAnsi="Book Antiqua"/>
          <w:color w:val="000000"/>
        </w:rPr>
        <w:t> </w:t>
      </w:r>
    </w:p>
    <w:p w:rsidR="00757EC0" w:rsidRDefault="00757EC0" w:rsidP="00757EC0">
      <w:pPr>
        <w:pStyle w:val="NormalWeb"/>
        <w:spacing w:after="0" w:afterAutospacing="0"/>
      </w:pPr>
      <w:r>
        <w:rPr>
          <w:rFonts w:ascii="Symbol" w:hAnsi="Symbol"/>
          <w:color w:val="000000"/>
        </w:rPr>
        <w:t></w:t>
      </w:r>
      <w:r>
        <w:rPr>
          <w:color w:val="000000"/>
          <w:sz w:val="14"/>
          <w:szCs w:val="14"/>
        </w:rPr>
        <w:t xml:space="preserve">         </w:t>
      </w:r>
      <w:r>
        <w:rPr>
          <w:rFonts w:ascii="Book Antiqua" w:hAnsi="Book Antiqua"/>
          <w:b/>
          <w:bCs/>
          <w:color w:val="000000"/>
        </w:rPr>
        <w:t xml:space="preserve">The President’s proposal to reform student aid to keep tuition from spiraling too high and drive greater value </w:t>
      </w:r>
      <w:r>
        <w:rPr>
          <w:rFonts w:ascii="Book Antiqua" w:hAnsi="Book Antiqua"/>
          <w:color w:val="000000"/>
        </w:rPr>
        <w:t xml:space="preserve">will improve distribution of federal </w:t>
      </w:r>
      <w:r>
        <w:rPr>
          <w:rFonts w:ascii="Book Antiqua" w:hAnsi="Book Antiqua"/>
          <w:color w:val="000000"/>
        </w:rPr>
        <w:lastRenderedPageBreak/>
        <w:t>financial aid and increase campus-based aid. This reform will reward colleges that are succeeding in meeting the following principles:</w:t>
      </w:r>
    </w:p>
    <w:p w:rsidR="00757EC0" w:rsidRDefault="00757EC0" w:rsidP="00757EC0">
      <w:pPr>
        <w:pStyle w:val="NormalWeb"/>
        <w:spacing w:after="0" w:afterAutospacing="0"/>
      </w:pPr>
      <w:r>
        <w:rPr>
          <w:rFonts w:ascii="Book Antiqua" w:hAnsi="Book Antiqua"/>
          <w:color w:val="000000"/>
        </w:rPr>
        <w:t> </w:t>
      </w:r>
    </w:p>
    <w:p w:rsidR="00757EC0" w:rsidRDefault="00757EC0" w:rsidP="00757EC0">
      <w:pPr>
        <w:pStyle w:val="NormalWeb"/>
        <w:spacing w:after="0" w:afterAutospacing="0"/>
        <w:ind w:left="1440"/>
      </w:pPr>
      <w:r>
        <w:rPr>
          <w:rFonts w:ascii="Book Antiqua" w:hAnsi="Book Antiqua"/>
          <w:color w:val="000000"/>
        </w:rPr>
        <w:t>1)</w:t>
      </w:r>
      <w:r>
        <w:rPr>
          <w:color w:val="000000"/>
          <w:sz w:val="14"/>
          <w:szCs w:val="14"/>
        </w:rPr>
        <w:t xml:space="preserve">      </w:t>
      </w:r>
      <w:r>
        <w:rPr>
          <w:rFonts w:ascii="Book Antiqua" w:hAnsi="Book Antiqua"/>
          <w:i/>
          <w:iCs/>
          <w:color w:val="000000"/>
        </w:rPr>
        <w:t>Setting responsible tuition policy</w:t>
      </w:r>
      <w:r>
        <w:rPr>
          <w:rFonts w:ascii="Book Antiqua" w:hAnsi="Book Antiqua"/>
          <w:color w:val="000000"/>
        </w:rPr>
        <w:t>, offering relatively lower net tuition prices and/or restraining tuition growth.</w:t>
      </w:r>
    </w:p>
    <w:p w:rsidR="00757EC0" w:rsidRDefault="00757EC0" w:rsidP="00757EC0">
      <w:pPr>
        <w:pStyle w:val="NormalWeb"/>
        <w:spacing w:after="0" w:afterAutospacing="0"/>
        <w:ind w:left="1440"/>
      </w:pPr>
      <w:r>
        <w:rPr>
          <w:rFonts w:ascii="Book Antiqua" w:hAnsi="Book Antiqua"/>
          <w:color w:val="000000"/>
        </w:rPr>
        <w:t>2)</w:t>
      </w:r>
      <w:r>
        <w:rPr>
          <w:color w:val="000000"/>
          <w:sz w:val="14"/>
          <w:szCs w:val="14"/>
        </w:rPr>
        <w:t xml:space="preserve">      </w:t>
      </w:r>
      <w:r>
        <w:rPr>
          <w:rFonts w:ascii="Book Antiqua" w:hAnsi="Book Antiqua"/>
          <w:i/>
          <w:iCs/>
          <w:color w:val="000000"/>
        </w:rPr>
        <w:t>Providing good value to students and families</w:t>
      </w:r>
      <w:r>
        <w:rPr>
          <w:rFonts w:ascii="Book Antiqua" w:hAnsi="Book Antiqua"/>
          <w:color w:val="000000"/>
        </w:rPr>
        <w:t xml:space="preserve">, </w:t>
      </w:r>
      <w:r>
        <w:rPr>
          <w:rFonts w:ascii="Book Antiqua" w:hAnsi="Book Antiqua"/>
          <w:color w:val="000000"/>
          <w:lang w:val="en"/>
        </w:rPr>
        <w:t>offering quality education and training that prepares graduates to obtain employment and repay their loans.</w:t>
      </w:r>
    </w:p>
    <w:p w:rsidR="00757EC0" w:rsidRDefault="00757EC0" w:rsidP="00757EC0">
      <w:pPr>
        <w:pStyle w:val="NormalWeb"/>
        <w:spacing w:after="0" w:afterAutospacing="0"/>
        <w:ind w:left="1440"/>
      </w:pPr>
      <w:r>
        <w:rPr>
          <w:rFonts w:ascii="Book Antiqua" w:hAnsi="Book Antiqua"/>
          <w:color w:val="000000"/>
        </w:rPr>
        <w:t>3)</w:t>
      </w:r>
      <w:r>
        <w:rPr>
          <w:color w:val="000000"/>
          <w:sz w:val="14"/>
          <w:szCs w:val="14"/>
        </w:rPr>
        <w:t xml:space="preserve">      </w:t>
      </w:r>
      <w:r>
        <w:rPr>
          <w:rFonts w:ascii="Book Antiqua" w:hAnsi="Book Antiqua"/>
          <w:i/>
          <w:iCs/>
          <w:color w:val="000000"/>
        </w:rPr>
        <w:t>Serving low-income students</w:t>
      </w:r>
      <w:r>
        <w:rPr>
          <w:rFonts w:ascii="Book Antiqua" w:hAnsi="Book Antiqua"/>
          <w:color w:val="000000"/>
        </w:rPr>
        <w:t>, enrolling and graduating relatively higher numbers of Pell-eligible students.</w:t>
      </w:r>
    </w:p>
    <w:p w:rsidR="00757EC0" w:rsidRDefault="00757EC0" w:rsidP="00757EC0">
      <w:pPr>
        <w:spacing w:before="100" w:beforeAutospacing="1"/>
        <w:ind w:left="720"/>
      </w:pPr>
      <w:r>
        <w:rPr>
          <w:rFonts w:ascii="Book Antiqua" w:hAnsi="Book Antiqua"/>
          <w:color w:val="000000"/>
          <w:lang w:val="en"/>
        </w:rPr>
        <w:t> </w:t>
      </w:r>
    </w:p>
    <w:p w:rsidR="00757EC0" w:rsidRDefault="00757EC0" w:rsidP="00757EC0">
      <w:pPr>
        <w:spacing w:before="100" w:beforeAutospacing="1"/>
        <w:ind w:left="720"/>
      </w:pPr>
      <w:r>
        <w:rPr>
          <w:rFonts w:ascii="Book Antiqua" w:hAnsi="Book Antiqua"/>
          <w:color w:val="000000"/>
          <w:lang w:val="en"/>
        </w:rPr>
        <w:t xml:space="preserve">The campus-based aid that the federal government provides to colleges through Supplemental Educational Opportunity Grants (SEOG), Perkins Loans, and Work Study </w:t>
      </w:r>
      <w:r>
        <w:rPr>
          <w:rFonts w:ascii="Book Antiqua" w:hAnsi="Book Antiqua"/>
          <w:color w:val="000000"/>
        </w:rPr>
        <w:t>is distributed under an antiquated formula that rewards colleges for longevity in the program and provides no incentive to keep tuition costs low</w:t>
      </w:r>
      <w:r>
        <w:rPr>
          <w:rFonts w:ascii="Book Antiqua" w:hAnsi="Book Antiqua"/>
          <w:color w:val="000000"/>
          <w:lang w:val="en"/>
        </w:rPr>
        <w:t xml:space="preserve">. The President is proposing to change how those funds are distributed by implementing an improved formula that shifts aid from schools with rising tuition to those acting responsibly, focused on setting responsible tuition policy, providing good value in education, and ensuring that higher numbers of low-income students complete their education. He is also proposing to increase the amount of campus-based aid to $10 billion annually. The increase is primarily driven by an expansion of loans in the federal Perkins program – which comes at no additional taxpayer cost. </w:t>
      </w:r>
    </w:p>
    <w:p w:rsidR="00757EC0" w:rsidRDefault="00757EC0" w:rsidP="00757EC0">
      <w:pPr>
        <w:spacing w:before="100" w:beforeAutospacing="1"/>
        <w:ind w:left="720"/>
      </w:pPr>
      <w:r>
        <w:rPr>
          <w:rFonts w:ascii="Book Antiqua" w:hAnsi="Book Antiqua"/>
          <w:color w:val="000000"/>
          <w:lang w:val="en"/>
        </w:rPr>
        <w:t> </w:t>
      </w:r>
    </w:p>
    <w:p w:rsidR="00757EC0" w:rsidRDefault="00757EC0" w:rsidP="00757EC0">
      <w:pPr>
        <w:spacing w:before="100" w:beforeAutospacing="1"/>
        <w:ind w:left="720"/>
      </w:pPr>
      <w:r>
        <w:rPr>
          <w:rFonts w:ascii="Book Antiqua" w:hAnsi="Book Antiqua"/>
          <w:color w:val="000000"/>
          <w:lang w:val="en"/>
        </w:rPr>
        <w:t xml:space="preserve">Colleges that can show that they are providing students with good long-term value will be rewarded with additional dollars to help students attend. Those that show poor value, or who </w:t>
      </w:r>
      <w:r>
        <w:rPr>
          <w:rFonts w:ascii="Book Antiqua" w:hAnsi="Book Antiqua"/>
          <w:color w:val="000000"/>
        </w:rPr>
        <w:t>don't act responsibly in setting tuition</w:t>
      </w:r>
      <w:r>
        <w:rPr>
          <w:rFonts w:ascii="Book Antiqua" w:hAnsi="Book Antiqua"/>
          <w:color w:val="000000"/>
          <w:lang w:val="en"/>
        </w:rPr>
        <w:t xml:space="preserve">, will receive less federal campus-based aid.  </w:t>
      </w:r>
      <w:r>
        <w:rPr>
          <w:rFonts w:ascii="Book Antiqua" w:hAnsi="Book Antiqua"/>
          <w:color w:val="000000"/>
        </w:rPr>
        <w:t>Students will receive the greatest government grant and loan support at colleges where they are likely to be best served, and little or no campus aid will flow to colleges that fail to meet affordability and value standards.</w:t>
      </w:r>
    </w:p>
    <w:p w:rsidR="00757EC0" w:rsidRDefault="00757EC0" w:rsidP="00757EC0">
      <w:pPr>
        <w:spacing w:before="100" w:beforeAutospacing="1"/>
      </w:pPr>
      <w:r>
        <w:rPr>
          <w:rFonts w:ascii="Book Antiqua" w:hAnsi="Book Antiqua"/>
          <w:color w:val="000000"/>
        </w:rPr>
        <w:t> </w:t>
      </w:r>
    </w:p>
    <w:p w:rsidR="00757EC0" w:rsidRDefault="00757EC0" w:rsidP="00757EC0">
      <w:pPr>
        <w:spacing w:before="100" w:beforeAutospacing="1"/>
      </w:pPr>
      <w:r>
        <w:rPr>
          <w:rFonts w:ascii="Book Antiqua" w:hAnsi="Book Antiqua"/>
          <w:b/>
          <w:bCs/>
          <w:i/>
          <w:iCs/>
          <w:color w:val="000000"/>
        </w:rPr>
        <w:t>Creating New Incentives to Promote Affordability and Quality</w:t>
      </w:r>
    </w:p>
    <w:p w:rsidR="00757EC0" w:rsidRDefault="00757EC0" w:rsidP="00757EC0">
      <w:pPr>
        <w:spacing w:before="100" w:beforeAutospacing="1"/>
      </w:pPr>
      <w:r>
        <w:rPr>
          <w:rFonts w:ascii="Book Antiqua" w:hAnsi="Book Antiqua"/>
          <w:color w:val="000000"/>
        </w:rPr>
        <w:lastRenderedPageBreak/>
        <w:t> </w:t>
      </w:r>
    </w:p>
    <w:p w:rsidR="00757EC0" w:rsidRDefault="00757EC0" w:rsidP="00757EC0">
      <w:pPr>
        <w:pStyle w:val="NormalWeb"/>
        <w:spacing w:after="0" w:afterAutospacing="0"/>
      </w:pPr>
      <w:r>
        <w:rPr>
          <w:rFonts w:ascii="Symbol" w:hAnsi="Symbol"/>
          <w:color w:val="000000"/>
        </w:rPr>
        <w:t></w:t>
      </w:r>
      <w:r>
        <w:rPr>
          <w:color w:val="000000"/>
          <w:sz w:val="14"/>
          <w:szCs w:val="14"/>
        </w:rPr>
        <w:t xml:space="preserve">         </w:t>
      </w:r>
      <w:r>
        <w:rPr>
          <w:rFonts w:ascii="Book Antiqua" w:hAnsi="Book Antiqua"/>
          <w:b/>
          <w:bCs/>
          <w:color w:val="000000"/>
        </w:rPr>
        <w:t>The Race to the Top: College Affordability and Completion</w:t>
      </w:r>
      <w:r>
        <w:rPr>
          <w:rFonts w:ascii="Book Antiqua" w:hAnsi="Book Antiqua"/>
          <w:color w:val="000000"/>
        </w:rPr>
        <w:t xml:space="preserve"> will promote change in state systems of higher education. The President is proposing a program that would spur systemic state reforms to reduce costs for students and promote success in our higher education system at public colleges. This $1 billion investment would incentivize states to:</w:t>
      </w:r>
    </w:p>
    <w:p w:rsidR="00757EC0" w:rsidRDefault="00757EC0" w:rsidP="00757EC0">
      <w:pPr>
        <w:pStyle w:val="NormalWeb"/>
        <w:spacing w:after="0" w:afterAutospacing="0"/>
      </w:pPr>
      <w:r>
        <w:rPr>
          <w:rFonts w:ascii="Book Antiqua" w:hAnsi="Book Antiqua"/>
          <w:color w:val="000000"/>
        </w:rPr>
        <w:t> </w:t>
      </w:r>
    </w:p>
    <w:p w:rsidR="00757EC0" w:rsidRDefault="00757EC0" w:rsidP="00757EC0">
      <w:pPr>
        <w:pStyle w:val="NormalWeb"/>
        <w:spacing w:after="0" w:afterAutospacing="0"/>
        <w:ind w:left="1440"/>
      </w:pPr>
      <w:r>
        <w:rPr>
          <w:rFonts w:ascii="Courier New" w:hAnsi="Courier New" w:cs="Courier New"/>
          <w:color w:val="000000"/>
        </w:rPr>
        <w:t>o</w:t>
      </w:r>
      <w:r>
        <w:rPr>
          <w:color w:val="000000"/>
          <w:sz w:val="14"/>
          <w:szCs w:val="14"/>
        </w:rPr>
        <w:t xml:space="preserve">   </w:t>
      </w:r>
      <w:r>
        <w:rPr>
          <w:rFonts w:ascii="Book Antiqua" w:hAnsi="Book Antiqua"/>
          <w:color w:val="000000"/>
        </w:rPr>
        <w:t>Revamp the structure of state financing for higher education.</w:t>
      </w:r>
    </w:p>
    <w:p w:rsidR="00757EC0" w:rsidRDefault="00757EC0" w:rsidP="00757EC0">
      <w:pPr>
        <w:pStyle w:val="NormalWeb"/>
        <w:spacing w:after="0" w:afterAutospacing="0"/>
        <w:ind w:left="1440"/>
      </w:pPr>
      <w:r>
        <w:rPr>
          <w:rFonts w:ascii="Courier New" w:hAnsi="Courier New" w:cs="Courier New"/>
          <w:color w:val="000000"/>
        </w:rPr>
        <w:t>o</w:t>
      </w:r>
      <w:r>
        <w:rPr>
          <w:color w:val="000000"/>
          <w:sz w:val="14"/>
          <w:szCs w:val="14"/>
        </w:rPr>
        <w:t xml:space="preserve">   </w:t>
      </w:r>
      <w:r>
        <w:rPr>
          <w:rFonts w:ascii="Book Antiqua" w:hAnsi="Book Antiqua"/>
          <w:color w:val="000000"/>
        </w:rPr>
        <w:t>Align entry and exit standards with K-12 education and colleges to facilitate on-time completion.</w:t>
      </w:r>
    </w:p>
    <w:p w:rsidR="00757EC0" w:rsidRDefault="00757EC0" w:rsidP="00757EC0">
      <w:pPr>
        <w:pStyle w:val="NormalWeb"/>
        <w:spacing w:after="0" w:afterAutospacing="0"/>
        <w:ind w:left="1440"/>
      </w:pPr>
      <w:r>
        <w:rPr>
          <w:rFonts w:ascii="Courier New" w:hAnsi="Courier New" w:cs="Courier New"/>
          <w:color w:val="000000"/>
        </w:rPr>
        <w:t>o</w:t>
      </w:r>
      <w:r>
        <w:rPr>
          <w:color w:val="000000"/>
          <w:sz w:val="14"/>
          <w:szCs w:val="14"/>
        </w:rPr>
        <w:t xml:space="preserve">   </w:t>
      </w:r>
      <w:r>
        <w:rPr>
          <w:rFonts w:ascii="Book Antiqua" w:hAnsi="Book Antiqua"/>
          <w:color w:val="000000"/>
        </w:rPr>
        <w:t>Maintain adequate levels of funding for higher education in order to address important long-term causes of cost growth at the public institutions that serve two-thirds of four-year college students.</w:t>
      </w:r>
    </w:p>
    <w:p w:rsidR="00757EC0" w:rsidRDefault="00757EC0" w:rsidP="00757EC0">
      <w:pPr>
        <w:spacing w:before="100" w:beforeAutospacing="1"/>
        <w:ind w:left="720"/>
      </w:pPr>
      <w:r>
        <w:rPr>
          <w:rFonts w:ascii="Book Antiqua" w:hAnsi="Book Antiqua"/>
          <w:color w:val="000000"/>
        </w:rPr>
        <w:t> </w:t>
      </w:r>
    </w:p>
    <w:p w:rsidR="00757EC0" w:rsidRDefault="00757EC0" w:rsidP="00757EC0">
      <w:pPr>
        <w:spacing w:before="100" w:beforeAutospacing="1"/>
        <w:ind w:left="720"/>
      </w:pPr>
      <w:r>
        <w:rPr>
          <w:rFonts w:ascii="Book Antiqua" w:hAnsi="Book Antiqua"/>
          <w:color w:val="000000"/>
        </w:rPr>
        <w:t>The Race to the Top for College Affordability and Completion would incentivize governors and state legislatures around the nation to act on spurring this innovative reform. Through cost-saving measures like redesigning courses and making better use of education technology, institutions can keep costs down to provide greater affordability for students.</w:t>
      </w:r>
    </w:p>
    <w:p w:rsidR="00757EC0" w:rsidRDefault="00757EC0" w:rsidP="00757EC0">
      <w:pPr>
        <w:pStyle w:val="NormalWeb"/>
        <w:spacing w:after="0" w:afterAutospacing="0"/>
      </w:pPr>
      <w:r>
        <w:rPr>
          <w:rFonts w:ascii="Book Antiqua" w:hAnsi="Book Antiqua"/>
          <w:color w:val="000000"/>
        </w:rPr>
        <w:t> </w:t>
      </w:r>
    </w:p>
    <w:p w:rsidR="00757EC0" w:rsidRDefault="00757EC0" w:rsidP="00757EC0">
      <w:pPr>
        <w:pStyle w:val="NormalWeb"/>
        <w:spacing w:after="0" w:afterAutospacing="0"/>
      </w:pPr>
      <w:r>
        <w:rPr>
          <w:rFonts w:ascii="Symbol" w:hAnsi="Symbol"/>
          <w:color w:val="000000"/>
        </w:rPr>
        <w:t></w:t>
      </w:r>
      <w:r>
        <w:rPr>
          <w:color w:val="000000"/>
          <w:sz w:val="14"/>
          <w:szCs w:val="14"/>
        </w:rPr>
        <w:t xml:space="preserve">         </w:t>
      </w:r>
      <w:r>
        <w:rPr>
          <w:rFonts w:ascii="Book Antiqua" w:hAnsi="Book Antiqua"/>
          <w:b/>
          <w:bCs/>
          <w:color w:val="000000"/>
        </w:rPr>
        <w:t xml:space="preserve">The First in the World competition </w:t>
      </w:r>
      <w:r>
        <w:rPr>
          <w:rFonts w:ascii="Book Antiqua" w:hAnsi="Book Antiqua"/>
          <w:color w:val="000000"/>
        </w:rPr>
        <w:t xml:space="preserve">will improve long-term productivity in higher education by investing $55 million to enable individual colleges (including Minority-Serving Institutions) and nonprofit organizations to develop, validate, or scale up innovative and effective strategies for boosting productivity and enhancing quality on campuses. This initiative would provide modest start-up funding for individual colleges, including private colleges, for projects that could lead to longer-term and larger productivity improvements among colleges and universities – such as course redesign through the improved use of technology, early college preparation activities to lessen the need for remediation, competency-based approaches to gaining college credit, and other ideas aimed at spurring changes in the culture of higher education. </w:t>
      </w:r>
    </w:p>
    <w:p w:rsidR="00757EC0" w:rsidRDefault="00757EC0" w:rsidP="00757EC0">
      <w:pPr>
        <w:pStyle w:val="NormalWeb"/>
      </w:pPr>
      <w:r>
        <w:rPr>
          <w:rFonts w:ascii="Book Antiqua" w:hAnsi="Book Antiqua"/>
          <w:color w:val="000000"/>
        </w:rPr>
        <w:lastRenderedPageBreak/>
        <w:t> </w:t>
      </w:r>
    </w:p>
    <w:p w:rsidR="00757EC0" w:rsidRDefault="00757EC0" w:rsidP="00757EC0">
      <w:pPr>
        <w:pStyle w:val="NormalWeb"/>
      </w:pPr>
      <w:r>
        <w:rPr>
          <w:rFonts w:ascii="Book Antiqua" w:hAnsi="Book Antiqua"/>
          <w:b/>
          <w:bCs/>
          <w:i/>
          <w:iCs/>
          <w:color w:val="000000"/>
        </w:rPr>
        <w:t>Empowering Families and Students to be Informed Consumers</w:t>
      </w:r>
    </w:p>
    <w:p w:rsidR="00757EC0" w:rsidRDefault="00757EC0" w:rsidP="00757EC0">
      <w:pPr>
        <w:pStyle w:val="NormalWeb"/>
      </w:pPr>
      <w:r>
        <w:rPr>
          <w:rFonts w:ascii="Book Antiqua" w:hAnsi="Book Antiqua"/>
          <w:color w:val="000000"/>
        </w:rPr>
        <w:t> </w:t>
      </w:r>
    </w:p>
    <w:p w:rsidR="00757EC0" w:rsidRDefault="00757EC0" w:rsidP="00757EC0">
      <w:pPr>
        <w:pStyle w:val="NormalWeb"/>
        <w:spacing w:after="0" w:afterAutospacing="0"/>
      </w:pPr>
      <w:r>
        <w:rPr>
          <w:rFonts w:ascii="Symbol" w:hAnsi="Symbol"/>
          <w:color w:val="000000"/>
        </w:rPr>
        <w:t></w:t>
      </w:r>
      <w:r>
        <w:rPr>
          <w:color w:val="000000"/>
          <w:sz w:val="14"/>
          <w:szCs w:val="14"/>
        </w:rPr>
        <w:t xml:space="preserve">         </w:t>
      </w:r>
      <w:r>
        <w:rPr>
          <w:rFonts w:ascii="Book Antiqua" w:hAnsi="Book Antiqua"/>
          <w:color w:val="000000"/>
        </w:rPr>
        <w:t>New actions to provide consumers with clearer information about college costs and quality will improve the decision-making process in higher education for American students and allow families to hold schools accountable for their tuition and outcomes.  President Obama is proposing new tools to provide students and families with information on higher education, presented in a comparable and easy-to-understand format:</w:t>
      </w:r>
    </w:p>
    <w:p w:rsidR="00757EC0" w:rsidRDefault="00757EC0" w:rsidP="00757EC0">
      <w:pPr>
        <w:pStyle w:val="NormalWeb"/>
        <w:spacing w:after="0" w:afterAutospacing="0"/>
      </w:pPr>
      <w:r>
        <w:rPr>
          <w:rFonts w:ascii="Book Antiqua" w:hAnsi="Book Antiqua"/>
          <w:color w:val="000000"/>
        </w:rPr>
        <w:t> </w:t>
      </w:r>
    </w:p>
    <w:p w:rsidR="00757EC0" w:rsidRDefault="00757EC0" w:rsidP="00757EC0">
      <w:pPr>
        <w:pStyle w:val="NormalWeb"/>
        <w:spacing w:after="0" w:afterAutospacing="0"/>
        <w:ind w:left="1440"/>
      </w:pPr>
      <w:r>
        <w:rPr>
          <w:rFonts w:ascii="Courier New" w:hAnsi="Courier New" w:cs="Courier New"/>
          <w:color w:val="000000"/>
        </w:rPr>
        <w:t>o</w:t>
      </w:r>
      <w:r>
        <w:rPr>
          <w:color w:val="000000"/>
          <w:sz w:val="14"/>
          <w:szCs w:val="14"/>
        </w:rPr>
        <w:t xml:space="preserve">   </w:t>
      </w:r>
      <w:r>
        <w:rPr>
          <w:rFonts w:ascii="Book Antiqua" w:hAnsi="Book Antiqua"/>
          <w:color w:val="000000"/>
        </w:rPr>
        <w:t xml:space="preserve">The Administration will create a </w:t>
      </w:r>
      <w:r>
        <w:rPr>
          <w:rFonts w:ascii="Book Antiqua" w:hAnsi="Book Antiqua"/>
          <w:b/>
          <w:bCs/>
          <w:color w:val="000000"/>
        </w:rPr>
        <w:t xml:space="preserve">College Scorecard </w:t>
      </w:r>
      <w:r>
        <w:rPr>
          <w:rFonts w:ascii="Book Antiqua" w:hAnsi="Book Antiqua"/>
          <w:color w:val="000000"/>
        </w:rPr>
        <w:t xml:space="preserve">for all degree-granting institutions making it easier for students and families to choose a college that is best suited to their needs, priced affordably, and consistent with their career and educational goals.  </w:t>
      </w:r>
    </w:p>
    <w:p w:rsidR="00757EC0" w:rsidRDefault="00757EC0" w:rsidP="00757EC0">
      <w:pPr>
        <w:pStyle w:val="NormalWeb"/>
        <w:spacing w:after="0" w:afterAutospacing="0"/>
        <w:ind w:left="1440"/>
      </w:pPr>
      <w:r>
        <w:rPr>
          <w:rFonts w:ascii="Courier New" w:hAnsi="Courier New" w:cs="Courier New"/>
          <w:color w:val="000000"/>
        </w:rPr>
        <w:t>o</w:t>
      </w:r>
      <w:r>
        <w:rPr>
          <w:color w:val="000000"/>
          <w:sz w:val="14"/>
          <w:szCs w:val="14"/>
        </w:rPr>
        <w:t xml:space="preserve">   </w:t>
      </w:r>
      <w:r>
        <w:rPr>
          <w:rFonts w:ascii="Book Antiqua" w:hAnsi="Book Antiqua"/>
          <w:color w:val="000000"/>
        </w:rPr>
        <w:t>We will also make an updated version of the ‘</w:t>
      </w:r>
      <w:r>
        <w:rPr>
          <w:rFonts w:ascii="Book Antiqua" w:hAnsi="Book Antiqua"/>
          <w:b/>
          <w:bCs/>
          <w:color w:val="000000"/>
        </w:rPr>
        <w:t>Financial Aid Shopping Sheet</w:t>
      </w:r>
      <w:r>
        <w:rPr>
          <w:rFonts w:ascii="Book Antiqua" w:hAnsi="Book Antiqua"/>
          <w:i/>
          <w:iCs/>
          <w:color w:val="000000"/>
        </w:rPr>
        <w:t>,’</w:t>
      </w:r>
      <w:r>
        <w:rPr>
          <w:rFonts w:ascii="Book Antiqua" w:hAnsi="Book Antiqua"/>
          <w:color w:val="000000"/>
        </w:rPr>
        <w:t xml:space="preserve"> announced in October, a required template for all colleges, rather than a voluntary tool, to make it easier for families to compare college financial aid packages.</w:t>
      </w:r>
    </w:p>
    <w:p w:rsidR="00757EC0" w:rsidRDefault="00757EC0" w:rsidP="00757EC0">
      <w:pPr>
        <w:pStyle w:val="NormalWeb"/>
        <w:spacing w:after="0" w:afterAutospacing="0"/>
        <w:ind w:left="1440"/>
      </w:pPr>
      <w:r>
        <w:rPr>
          <w:rFonts w:ascii="Courier New" w:hAnsi="Courier New" w:cs="Courier New"/>
          <w:color w:val="000000"/>
        </w:rPr>
        <w:t>o</w:t>
      </w:r>
      <w:r>
        <w:rPr>
          <w:color w:val="000000"/>
          <w:sz w:val="14"/>
          <w:szCs w:val="14"/>
        </w:rPr>
        <w:t xml:space="preserve">   </w:t>
      </w:r>
      <w:r>
        <w:rPr>
          <w:rFonts w:ascii="Book Antiqua" w:hAnsi="Book Antiqua"/>
          <w:color w:val="000000"/>
        </w:rPr>
        <w:t xml:space="preserve">The President is also proposing to begin </w:t>
      </w:r>
      <w:r>
        <w:rPr>
          <w:rFonts w:ascii="Book Antiqua" w:hAnsi="Book Antiqua"/>
          <w:b/>
          <w:bCs/>
          <w:color w:val="000000"/>
        </w:rPr>
        <w:t>collecting earnings and employment information</w:t>
      </w:r>
      <w:r>
        <w:rPr>
          <w:rFonts w:ascii="Book Antiqua" w:hAnsi="Book Antiqua"/>
          <w:i/>
          <w:iCs/>
          <w:color w:val="000000"/>
        </w:rPr>
        <w:t xml:space="preserve"> </w:t>
      </w:r>
      <w:r>
        <w:rPr>
          <w:rFonts w:ascii="Book Antiqua" w:hAnsi="Book Antiqua"/>
          <w:color w:val="000000"/>
        </w:rPr>
        <w:t xml:space="preserve">for colleges, so that students can have an even better sense of the post post-graduation outcomes they can expect. </w:t>
      </w:r>
    </w:p>
    <w:p w:rsidR="00757EC0" w:rsidRDefault="00757EC0" w:rsidP="00757EC0">
      <w:pPr>
        <w:pStyle w:val="NormalWeb"/>
      </w:pPr>
      <w:r>
        <w:rPr>
          <w:rFonts w:ascii="Book Antiqua" w:hAnsi="Book Antiqua"/>
          <w:color w:val="000000"/>
        </w:rPr>
        <w:t> </w:t>
      </w:r>
    </w:p>
    <w:p w:rsidR="00757EC0" w:rsidRDefault="00757EC0" w:rsidP="00757EC0">
      <w:pPr>
        <w:pStyle w:val="NormalWeb"/>
      </w:pPr>
      <w:r>
        <w:rPr>
          <w:rFonts w:ascii="Book Antiqua" w:hAnsi="Book Antiqua"/>
          <w:b/>
          <w:bCs/>
          <w:i/>
          <w:iCs/>
          <w:color w:val="000000"/>
        </w:rPr>
        <w:t xml:space="preserve">Redoubling Federal Support to Tackle College Costs </w:t>
      </w:r>
    </w:p>
    <w:p w:rsidR="00757EC0" w:rsidRDefault="00757EC0" w:rsidP="00757EC0">
      <w:pPr>
        <w:pStyle w:val="NormalWeb"/>
      </w:pPr>
      <w:r>
        <w:rPr>
          <w:rFonts w:ascii="Book Antiqua" w:hAnsi="Book Antiqua"/>
          <w:color w:val="000000"/>
        </w:rPr>
        <w:t> </w:t>
      </w:r>
    </w:p>
    <w:p w:rsidR="00757EC0" w:rsidRDefault="00757EC0" w:rsidP="00757EC0">
      <w:pPr>
        <w:pStyle w:val="NormalWeb"/>
        <w:ind w:left="720"/>
      </w:pPr>
      <w:r>
        <w:rPr>
          <w:rFonts w:ascii="Symbol" w:hAnsi="Symbol"/>
          <w:color w:val="000000"/>
        </w:rPr>
        <w:t></w:t>
      </w:r>
      <w:r>
        <w:rPr>
          <w:color w:val="000000"/>
          <w:sz w:val="14"/>
          <w:szCs w:val="14"/>
        </w:rPr>
        <w:t xml:space="preserve">         </w:t>
      </w:r>
      <w:r>
        <w:rPr>
          <w:rFonts w:ascii="Book Antiqua" w:hAnsi="Book Antiqua"/>
          <w:color w:val="000000"/>
        </w:rPr>
        <w:t>As highlighted by the President in his State of the Union address, we are calling on Congress to:</w:t>
      </w:r>
    </w:p>
    <w:p w:rsidR="00757EC0" w:rsidRDefault="00757EC0" w:rsidP="00757EC0">
      <w:pPr>
        <w:pStyle w:val="NormalWeb"/>
        <w:ind w:left="720"/>
      </w:pPr>
      <w:r>
        <w:rPr>
          <w:rFonts w:ascii="Book Antiqua" w:hAnsi="Book Antiqua"/>
          <w:color w:val="000000"/>
        </w:rPr>
        <w:t> </w:t>
      </w:r>
    </w:p>
    <w:p w:rsidR="00757EC0" w:rsidRDefault="00757EC0" w:rsidP="00757EC0">
      <w:pPr>
        <w:pStyle w:val="NormalWeb"/>
        <w:ind w:left="1440"/>
      </w:pPr>
      <w:r>
        <w:rPr>
          <w:rFonts w:ascii="Courier New" w:hAnsi="Courier New" w:cs="Courier New"/>
          <w:color w:val="000000"/>
        </w:rPr>
        <w:t>o</w:t>
      </w:r>
      <w:r>
        <w:rPr>
          <w:color w:val="000000"/>
          <w:sz w:val="14"/>
          <w:szCs w:val="14"/>
        </w:rPr>
        <w:t xml:space="preserve">   </w:t>
      </w:r>
      <w:r>
        <w:rPr>
          <w:rFonts w:ascii="Book Antiqua" w:hAnsi="Book Antiqua"/>
          <w:b/>
          <w:bCs/>
          <w:color w:val="000000"/>
        </w:rPr>
        <w:t xml:space="preserve">Keep student loan interest rates low: </w:t>
      </w:r>
      <w:r>
        <w:rPr>
          <w:rFonts w:ascii="Book Antiqua" w:hAnsi="Book Antiqua"/>
          <w:color w:val="000000"/>
        </w:rPr>
        <w:t xml:space="preserve">This summer, the interest rates on subsidized Stafford student loans are set to double from 3.4% to 6.8% – a significant burden at a time when the economy is </w:t>
      </w:r>
      <w:r>
        <w:rPr>
          <w:rFonts w:ascii="Book Antiqua" w:hAnsi="Book Antiqua"/>
          <w:color w:val="000000"/>
        </w:rPr>
        <w:lastRenderedPageBreak/>
        <w:t xml:space="preserve">still fragile and students are taking on increasing amounts of debt to earn a degree. The President is asking Congress to prevent that hike from taking place for a year to keep student debt down, a proposal that will keep interest rates low for 7.4 million student loan borrowers and save the average student over a thousand dollars. </w:t>
      </w:r>
    </w:p>
    <w:p w:rsidR="00757EC0" w:rsidRDefault="00757EC0" w:rsidP="00757EC0">
      <w:pPr>
        <w:pStyle w:val="NormalWeb"/>
        <w:ind w:left="1440"/>
      </w:pPr>
      <w:r>
        <w:rPr>
          <w:rFonts w:ascii="Courier New" w:hAnsi="Courier New" w:cs="Courier New"/>
          <w:color w:val="000000"/>
        </w:rPr>
        <w:t>o</w:t>
      </w:r>
      <w:r>
        <w:rPr>
          <w:color w:val="000000"/>
          <w:sz w:val="14"/>
          <w:szCs w:val="14"/>
        </w:rPr>
        <w:t xml:space="preserve">   </w:t>
      </w:r>
      <w:r>
        <w:rPr>
          <w:rFonts w:ascii="Book Antiqua" w:hAnsi="Book Antiqua"/>
          <w:b/>
          <w:bCs/>
          <w:color w:val="000000"/>
        </w:rPr>
        <w:t>Double the number of work-study jobs available:</w:t>
      </w:r>
      <w:r>
        <w:rPr>
          <w:rFonts w:ascii="Book Antiqua" w:hAnsi="Book Antiqua"/>
          <w:color w:val="000000"/>
        </w:rPr>
        <w:t>  The President also proposes to double the number of career-related work-study opportunities so that students are able to gain valuable work-related experience while in school.</w:t>
      </w:r>
    </w:p>
    <w:p w:rsidR="00757EC0" w:rsidRDefault="00757EC0" w:rsidP="00757EC0">
      <w:pPr>
        <w:pStyle w:val="NormalWeb"/>
        <w:ind w:left="1440"/>
      </w:pPr>
      <w:r>
        <w:rPr>
          <w:rFonts w:ascii="Courier New" w:hAnsi="Courier New" w:cs="Courier New"/>
          <w:color w:val="000000"/>
        </w:rPr>
        <w:t>o</w:t>
      </w:r>
      <w:r>
        <w:rPr>
          <w:color w:val="000000"/>
          <w:sz w:val="14"/>
          <w:szCs w:val="14"/>
        </w:rPr>
        <w:t xml:space="preserve">   </w:t>
      </w:r>
      <w:r>
        <w:rPr>
          <w:rFonts w:ascii="Book Antiqua" w:hAnsi="Book Antiqua"/>
          <w:b/>
          <w:bCs/>
          <w:color w:val="000000"/>
        </w:rPr>
        <w:t>Maintain our commitment to college affordability</w:t>
      </w:r>
      <w:r>
        <w:rPr>
          <w:rFonts w:ascii="Book Antiqua" w:hAnsi="Book Antiqua"/>
          <w:i/>
          <w:iCs/>
          <w:color w:val="000000"/>
        </w:rPr>
        <w:t xml:space="preserve">: </w:t>
      </w:r>
      <w:r>
        <w:rPr>
          <w:rFonts w:ascii="Book Antiqua" w:hAnsi="Book Antiqua"/>
          <w:color w:val="000000"/>
        </w:rPr>
        <w:t xml:space="preserve">Over 9 million students and families per year take advantage of the Obama Administration’s American Opportunity Tax Credit – supporting up to $10,000 over four years of college.  In his State of the Union address, the President called on Congress to make this tax credit permanent and prevent it from expiring in 2012.  </w:t>
      </w:r>
    </w:p>
    <w:p w:rsidR="00757EC0" w:rsidRDefault="00757EC0" w:rsidP="00757EC0">
      <w:pPr>
        <w:spacing w:before="100" w:beforeAutospacing="1"/>
        <w:jc w:val="center"/>
      </w:pPr>
      <w:r>
        <w:rPr>
          <w:rFonts w:ascii="Book Antiqua" w:hAnsi="Book Antiqua"/>
          <w:b/>
          <w:bCs/>
          <w:color w:val="000000"/>
          <w:u w:val="single"/>
        </w:rPr>
        <w:t>Building on Progress</w:t>
      </w:r>
    </w:p>
    <w:p w:rsidR="00757EC0" w:rsidRDefault="00757EC0" w:rsidP="00757EC0">
      <w:pPr>
        <w:spacing w:before="100" w:beforeAutospacing="1"/>
        <w:jc w:val="center"/>
      </w:pPr>
      <w:r>
        <w:rPr>
          <w:rFonts w:ascii="Book Antiqua" w:hAnsi="Book Antiqua"/>
          <w:b/>
          <w:bCs/>
          <w:color w:val="000000"/>
        </w:rPr>
        <w:t> </w:t>
      </w:r>
    </w:p>
    <w:p w:rsidR="00757EC0" w:rsidRDefault="00757EC0" w:rsidP="00757EC0">
      <w:pPr>
        <w:spacing w:before="100" w:beforeAutospacing="1"/>
      </w:pPr>
      <w:r>
        <w:rPr>
          <w:rFonts w:ascii="Book Antiqua" w:hAnsi="Book Antiqua"/>
          <w:color w:val="000000"/>
        </w:rPr>
        <w:t>President Obama has worked throughout his Administration to expand access to college and provide greater resources and support so that more students graduate with the skills and knowledge they need to succeed in the workforce:</w:t>
      </w:r>
    </w:p>
    <w:p w:rsidR="00757EC0" w:rsidRDefault="00757EC0" w:rsidP="00757EC0">
      <w:pPr>
        <w:spacing w:before="100" w:beforeAutospacing="1"/>
      </w:pPr>
      <w:r>
        <w:rPr>
          <w:rFonts w:ascii="Book Antiqua" w:hAnsi="Book Antiqua"/>
          <w:color w:val="000000"/>
        </w:rPr>
        <w:t> </w:t>
      </w:r>
    </w:p>
    <w:p w:rsidR="00757EC0" w:rsidRDefault="00757EC0" w:rsidP="00757EC0">
      <w:pPr>
        <w:pStyle w:val="NormalWeb"/>
        <w:ind w:left="720"/>
      </w:pPr>
      <w:r>
        <w:rPr>
          <w:rFonts w:ascii="Symbol" w:hAnsi="Symbol"/>
          <w:color w:val="000000"/>
        </w:rPr>
        <w:t></w:t>
      </w:r>
      <w:r>
        <w:rPr>
          <w:color w:val="000000"/>
          <w:sz w:val="14"/>
          <w:szCs w:val="14"/>
        </w:rPr>
        <w:t xml:space="preserve">         </w:t>
      </w:r>
      <w:r>
        <w:rPr>
          <w:rFonts w:ascii="Book Antiqua" w:hAnsi="Book Antiqua"/>
          <w:i/>
          <w:iCs/>
          <w:color w:val="000000"/>
        </w:rPr>
        <w:t>Helping students and families pay for college</w:t>
      </w:r>
      <w:r>
        <w:rPr>
          <w:rFonts w:ascii="Book Antiqua" w:hAnsi="Book Antiqua"/>
          <w:b/>
          <w:bCs/>
          <w:color w:val="000000"/>
        </w:rPr>
        <w:t xml:space="preserve">: </w:t>
      </w:r>
      <w:r>
        <w:rPr>
          <w:rFonts w:ascii="Book Antiqua" w:hAnsi="Book Antiqua"/>
          <w:color w:val="000000"/>
        </w:rPr>
        <w:t xml:space="preserve">The Obama Administration has raised the maximum Pell Grant award to $5,635 next year – a $905 increase since 2008. </w:t>
      </w:r>
    </w:p>
    <w:p w:rsidR="00757EC0" w:rsidRDefault="00757EC0" w:rsidP="00757EC0">
      <w:pPr>
        <w:pStyle w:val="NormalWeb"/>
        <w:ind w:left="720"/>
      </w:pPr>
      <w:r>
        <w:rPr>
          <w:rFonts w:ascii="Book Antiqua" w:hAnsi="Book Antiqua"/>
          <w:color w:val="000000"/>
        </w:rPr>
        <w:t> </w:t>
      </w:r>
    </w:p>
    <w:p w:rsidR="00757EC0" w:rsidRDefault="00757EC0" w:rsidP="00757EC0">
      <w:pPr>
        <w:pStyle w:val="NormalWeb"/>
      </w:pPr>
      <w:r>
        <w:rPr>
          <w:rFonts w:ascii="Book Antiqua" w:hAnsi="Book Antiqua"/>
          <w:i/>
          <w:iCs/>
          <w:color w:val="000000"/>
        </w:rPr>
        <w:t>Making college loans more affordable</w:t>
      </w:r>
      <w:r>
        <w:rPr>
          <w:rFonts w:ascii="Book Antiqua" w:hAnsi="Book Antiqua"/>
          <w:b/>
          <w:bCs/>
          <w:color w:val="000000"/>
        </w:rPr>
        <w:t xml:space="preserve">: </w:t>
      </w:r>
      <w:r>
        <w:rPr>
          <w:rFonts w:ascii="Book Antiqua" w:hAnsi="Book Antiqua"/>
          <w:color w:val="000000"/>
        </w:rPr>
        <w:t xml:space="preserve">The Obama Administration’s “Pay as You Earn” plan will enable 1.6 million students to take advantage of a new option to cap student loan repayments at 10% of monthly income as soon as this year. </w:t>
      </w:r>
      <w:r>
        <w:rPr>
          <w:rFonts w:ascii="Book Antiqua" w:hAnsi="Book Antiqua"/>
          <w:color w:val="000000"/>
          <w:lang w:val="en"/>
        </w:rPr>
        <w:t>Borrowers looking to determine whether or not income-based repayment is the right option for them should visit</w:t>
      </w:r>
      <w:r>
        <w:rPr>
          <w:rFonts w:ascii="Book Antiqua" w:hAnsi="Book Antiqua"/>
          <w:color w:val="333333"/>
          <w:lang w:val="en"/>
        </w:rPr>
        <w:t xml:space="preserve"> </w:t>
      </w:r>
      <w:hyperlink r:id="rId6" w:tgtFrame="_blank" w:history="1">
        <w:r>
          <w:rPr>
            <w:rStyle w:val="Hyperlink"/>
            <w:rFonts w:ascii="Book Antiqua" w:hAnsi="Book Antiqua"/>
            <w:lang w:val="en"/>
          </w:rPr>
          <w:t>http://studentaid.ed.gov/ibr</w:t>
        </w:r>
      </w:hyperlink>
      <w:r>
        <w:rPr>
          <w:rFonts w:ascii="Book Antiqua" w:hAnsi="Book Antiqua"/>
          <w:color w:val="333333"/>
          <w:lang w:val="en"/>
        </w:rPr>
        <w:t>. </w:t>
      </w:r>
    </w:p>
    <w:p w:rsidR="00757EC0" w:rsidRDefault="00757EC0" w:rsidP="00757EC0">
      <w:pPr>
        <w:pStyle w:val="NormalWeb"/>
      </w:pPr>
      <w:r>
        <w:rPr>
          <w:rFonts w:ascii="Book Antiqua" w:hAnsi="Book Antiqua"/>
          <w:lang w:val="en"/>
        </w:rPr>
        <w:t># #</w:t>
      </w:r>
    </w:p>
    <w:p w:rsidR="002E313F" w:rsidRDefault="002E313F"/>
    <w:sectPr w:rsidR="002E31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C0"/>
    <w:rsid w:val="002E313F"/>
    <w:rsid w:val="00757EC0"/>
    <w:rsid w:val="00B8239B"/>
    <w:rsid w:val="00D2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7EC0"/>
    <w:pPr>
      <w:spacing w:before="100" w:beforeAutospacing="1" w:after="100" w:afterAutospacing="1"/>
    </w:pPr>
  </w:style>
  <w:style w:type="character" w:styleId="Hyperlink">
    <w:name w:val="Hyperlink"/>
    <w:basedOn w:val="DefaultParagraphFont"/>
    <w:uiPriority w:val="99"/>
    <w:unhideWhenUsed/>
    <w:rsid w:val="00757EC0"/>
    <w:rPr>
      <w:color w:val="0000FF"/>
      <w:u w:val="single"/>
    </w:rPr>
  </w:style>
  <w:style w:type="paragraph" w:styleId="BalloonText">
    <w:name w:val="Balloon Text"/>
    <w:basedOn w:val="Normal"/>
    <w:link w:val="BalloonTextChar"/>
    <w:rsid w:val="00757EC0"/>
    <w:rPr>
      <w:rFonts w:ascii="Tahoma" w:hAnsi="Tahoma" w:cs="Tahoma"/>
      <w:sz w:val="16"/>
      <w:szCs w:val="16"/>
    </w:rPr>
  </w:style>
  <w:style w:type="character" w:customStyle="1" w:styleId="BalloonTextChar">
    <w:name w:val="Balloon Text Char"/>
    <w:basedOn w:val="DefaultParagraphFont"/>
    <w:link w:val="BalloonText"/>
    <w:rsid w:val="00757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7EC0"/>
    <w:pPr>
      <w:spacing w:before="100" w:beforeAutospacing="1" w:after="100" w:afterAutospacing="1"/>
    </w:pPr>
  </w:style>
  <w:style w:type="character" w:styleId="Hyperlink">
    <w:name w:val="Hyperlink"/>
    <w:basedOn w:val="DefaultParagraphFont"/>
    <w:uiPriority w:val="99"/>
    <w:unhideWhenUsed/>
    <w:rsid w:val="00757EC0"/>
    <w:rPr>
      <w:color w:val="0000FF"/>
      <w:u w:val="single"/>
    </w:rPr>
  </w:style>
  <w:style w:type="paragraph" w:styleId="BalloonText">
    <w:name w:val="Balloon Text"/>
    <w:basedOn w:val="Normal"/>
    <w:link w:val="BalloonTextChar"/>
    <w:rsid w:val="00757EC0"/>
    <w:rPr>
      <w:rFonts w:ascii="Tahoma" w:hAnsi="Tahoma" w:cs="Tahoma"/>
      <w:sz w:val="16"/>
      <w:szCs w:val="16"/>
    </w:rPr>
  </w:style>
  <w:style w:type="character" w:customStyle="1" w:styleId="BalloonTextChar">
    <w:name w:val="Balloon Text Char"/>
    <w:basedOn w:val="DefaultParagraphFont"/>
    <w:link w:val="BalloonText"/>
    <w:rsid w:val="00757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9906">
      <w:bodyDiv w:val="1"/>
      <w:marLeft w:val="0"/>
      <w:marRight w:val="0"/>
      <w:marTop w:val="0"/>
      <w:marBottom w:val="0"/>
      <w:divBdr>
        <w:top w:val="none" w:sz="0" w:space="0" w:color="auto"/>
        <w:left w:val="none" w:sz="0" w:space="0" w:color="auto"/>
        <w:bottom w:val="none" w:sz="0" w:space="0" w:color="auto"/>
        <w:right w:val="none" w:sz="0" w:space="0" w:color="auto"/>
      </w:divBdr>
    </w:div>
    <w:div w:id="14760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udentaid.ed.gov/ib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1510</Words>
  <Characters>8613</Characters>
  <Application>Microsoft Office Word</Application>
  <DocSecurity>0</DocSecurity>
  <Lines>71</Lines>
  <Paragraphs>20</Paragraphs>
  <ScaleCrop>false</ScaleCrop>
  <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lederman</dc:creator>
  <cp:lastModifiedBy>doug lederman</cp:lastModifiedBy>
  <cp:revision>1</cp:revision>
  <dcterms:created xsi:type="dcterms:W3CDTF">2012-01-27T11:43:00Z</dcterms:created>
  <dcterms:modified xsi:type="dcterms:W3CDTF">2012-01-27T11:47:00Z</dcterms:modified>
</cp:coreProperties>
</file>